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bookmarkStart w:id="1" w:name="_GoBack"/>
      <w:r>
        <w:rPr>
          <w:rFonts w:hint="eastAsia" w:ascii="仿宋_GB2312" w:hAnsi="仿宋_GB2312" w:eastAsia="仿宋_GB2312" w:cs="仿宋_GB2312"/>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施工承包单位承诺书</w:t>
      </w:r>
    </w:p>
    <w:bookmarkEnd w:id="1"/>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《保障农民工工资支付条例》等相关法律、法规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，该项目施工</w:t>
      </w:r>
      <w:r>
        <w:rPr>
          <w:rFonts w:hint="eastAsia" w:ascii="仿宋_GB2312" w:hAnsi="仿宋_GB2312" w:eastAsia="仿宋_GB2312" w:cs="仿宋_GB2312"/>
          <w:sz w:val="32"/>
          <w:szCs w:val="32"/>
          <w:lang w:eastAsia="zh-CN"/>
        </w:rPr>
        <w:t>以后20日内，保证将农民工工资保证金、农民工工资专用账户、实名制管理、总包单位代发工资、维权信息公示等制度落实到位，并保证本项目</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劳动者</w:t>
      </w:r>
      <w:r>
        <w:rPr>
          <w:rFonts w:hint="eastAsia" w:ascii="仿宋_GB2312" w:hAnsi="仿宋_GB2312" w:eastAsia="仿宋_GB2312" w:cs="仿宋_GB2312"/>
          <w:sz w:val="32"/>
          <w:szCs w:val="32"/>
        </w:rPr>
        <w:t>工资按</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足额支付到位</w:t>
      </w:r>
      <w:r>
        <w:rPr>
          <w:rFonts w:hint="eastAsia" w:ascii="仿宋_GB2312" w:hAnsi="仿宋_GB2312" w:eastAsia="仿宋_GB2312" w:cs="仿宋_GB2312"/>
          <w:sz w:val="32"/>
          <w:szCs w:val="32"/>
          <w:lang w:val="en-US" w:eastAsia="zh-CN"/>
        </w:rPr>
        <w:t>并按项目参加工伤保险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分包单位拖欠农民工工资的，我单位依法先行清偿。</w:t>
      </w:r>
      <w:r>
        <w:rPr>
          <w:rFonts w:hint="eastAsia" w:ascii="仿宋_GB2312" w:hAnsi="仿宋_GB2312" w:eastAsia="仿宋_GB2312" w:cs="仿宋_GB2312"/>
          <w:sz w:val="32"/>
          <w:szCs w:val="32"/>
        </w:rPr>
        <w:t>如有违反承诺的情形，我单位愿意接受有关部门依照有关规定作出的处理</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处罚决定。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bookmarkStart w:id="0" w:name="OLE_LINK1"/>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我单位本项目负责人（委托负责处理相关工资纠纷并代表我单位签收行政部门相关法律文书）：</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本单位确认实际地址：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（本地址为我单位确认的行政部门、公安、法院通过邮寄等方式接收相关法律文书地址，如因地址变更未书面告知行政部门、公安、法院造成文书退回的，视为已送达本单位。）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单位名称（签章）</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2098"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85FBC"/>
    <w:rsid w:val="6688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beforeLines="0" w:after="120" w:afterLines="0"/>
      <w:jc w:val="both"/>
    </w:pPr>
    <w:rPr>
      <w:rFonts w:hint="default" w:ascii="Calibri" w:hAnsi="Calibri" w:eastAsia="宋体" w:cs="Times New Roman"/>
      <w:kern w:val="2"/>
      <w:sz w:val="21"/>
      <w:szCs w:val="24"/>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Normal Indent"/>
    <w:basedOn w:val="1"/>
    <w:qFormat/>
    <w:uiPriority w:val="0"/>
    <w:pPr>
      <w:spacing w:line="360" w:lineRule="auto"/>
      <w:ind w:firstLine="200"/>
    </w:pPr>
    <w:rPr>
      <w:rFonts w:ascii="Calibri" w:hAnsi="Calibri" w:eastAsia="宋体"/>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2025-05-09T11:49:00Z</dcterms:created>
  <dc:creator>15055</dc:creator>
  <cp:lastModifiedBy>15055</cp:lastModifiedBy>
  <dcterms:modified xsi:type="dcterms:W3CDTF">2025-05-09T11:50:28Z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281402619D854B329AB6E356AE13843D</vt:lpwstr>
  </property>
</Properties>
</file>